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92BB" w14:textId="77777777" w:rsidR="00D10E69" w:rsidRDefault="00D10E69" w:rsidP="00D10E69">
      <w:pPr>
        <w:pStyle w:val="ae"/>
        <w:ind w:firstLineChars="0" w:firstLine="0"/>
        <w:jc w:val="center"/>
        <w:outlineLvl w:val="1"/>
        <w:rPr>
          <w:rFonts w:ascii="宋体" w:hAnsi="宋体" w:hint="eastAsia"/>
          <w:b/>
          <w:bCs/>
          <w:color w:val="FF0000"/>
          <w:sz w:val="30"/>
          <w:szCs w:val="30"/>
          <w:lang w:eastAsia="zh-CN"/>
        </w:rPr>
      </w:pPr>
      <w:r w:rsidRPr="00B43DAA">
        <w:rPr>
          <w:rFonts w:ascii="宋体" w:hAnsi="宋体" w:hint="eastAsia"/>
          <w:b/>
          <w:bCs/>
          <w:color w:val="FF0000"/>
          <w:sz w:val="30"/>
          <w:szCs w:val="30"/>
        </w:rPr>
        <w:t>大连理工大学提名202</w:t>
      </w:r>
      <w:r>
        <w:rPr>
          <w:rFonts w:ascii="宋体" w:hAnsi="宋体"/>
          <w:b/>
          <w:bCs/>
          <w:color w:val="FF0000"/>
          <w:sz w:val="30"/>
          <w:szCs w:val="30"/>
        </w:rPr>
        <w:t>4</w:t>
      </w:r>
      <w:r w:rsidRPr="00B43DAA">
        <w:rPr>
          <w:rFonts w:ascii="宋体" w:hAnsi="宋体" w:hint="eastAsia"/>
          <w:b/>
          <w:bCs/>
          <w:color w:val="FF0000"/>
          <w:sz w:val="30"/>
          <w:szCs w:val="30"/>
        </w:rPr>
        <w:t>年辽宁省</w:t>
      </w:r>
      <w:r>
        <w:rPr>
          <w:rFonts w:ascii="宋体" w:hAnsi="宋体" w:hint="eastAsia"/>
          <w:b/>
          <w:bCs/>
          <w:color w:val="FF0000"/>
          <w:sz w:val="30"/>
          <w:szCs w:val="30"/>
        </w:rPr>
        <w:t>自然科学奖</w:t>
      </w:r>
      <w:r w:rsidRPr="00B43DAA">
        <w:rPr>
          <w:rFonts w:ascii="宋体" w:hAnsi="宋体" w:hint="eastAsia"/>
          <w:b/>
          <w:bCs/>
          <w:color w:val="FF0000"/>
          <w:sz w:val="30"/>
          <w:szCs w:val="30"/>
        </w:rPr>
        <w:t>项目公示</w:t>
      </w:r>
      <w:r>
        <w:rPr>
          <w:rFonts w:ascii="宋体" w:hAnsi="宋体" w:hint="eastAsia"/>
          <w:b/>
          <w:bCs/>
          <w:color w:val="FF0000"/>
          <w:sz w:val="30"/>
          <w:szCs w:val="30"/>
          <w:lang w:eastAsia="zh-CN"/>
        </w:rPr>
        <w:t>信息</w:t>
      </w:r>
    </w:p>
    <w:p w14:paraId="6441F6CF" w14:textId="04971BB9" w:rsidR="00D10E69" w:rsidRPr="00047A3C" w:rsidRDefault="00D10E69" w:rsidP="00D10E69">
      <w:pPr>
        <w:pStyle w:val="ae"/>
        <w:ind w:firstLineChars="0" w:firstLine="0"/>
        <w:jc w:val="left"/>
        <w:outlineLvl w:val="1"/>
        <w:rPr>
          <w:rFonts w:ascii="宋体" w:hAnsi="宋体" w:hint="eastAsia"/>
          <w:b/>
          <w:bCs/>
          <w:sz w:val="30"/>
          <w:szCs w:val="30"/>
        </w:rPr>
      </w:pPr>
      <w:r w:rsidRPr="00047A3C">
        <w:rPr>
          <w:rFonts w:ascii="宋体" w:hAnsi="宋体" w:hint="eastAsia"/>
          <w:b/>
          <w:bCs/>
          <w:sz w:val="30"/>
          <w:szCs w:val="30"/>
        </w:rPr>
        <w:t>项目名称：</w:t>
      </w:r>
      <w:r w:rsidRPr="001264DF">
        <w:rPr>
          <w:rFonts w:ascii="宋体" w:hAnsi="宋体" w:hint="eastAsia"/>
          <w:b/>
          <w:bCs/>
          <w:sz w:val="30"/>
          <w:szCs w:val="30"/>
        </w:rPr>
        <w:t>磁流变弹性体磁致响应机理、改性方法及本构模型</w:t>
      </w:r>
    </w:p>
    <w:p w14:paraId="51A64C19" w14:textId="77777777" w:rsidR="00D10E69" w:rsidRDefault="00D10E69" w:rsidP="00D10E69">
      <w:pPr>
        <w:pStyle w:val="ae"/>
        <w:ind w:firstLineChars="0" w:firstLine="0"/>
        <w:jc w:val="center"/>
        <w:rPr>
          <w:rFonts w:ascii="宋体" w:hAnsi="宋体" w:hint="eastAsia"/>
          <w:bCs/>
          <w:color w:val="0D0D0D"/>
          <w:sz w:val="28"/>
        </w:rPr>
      </w:pPr>
      <w:r w:rsidRPr="00006BF1">
        <w:rPr>
          <w:rFonts w:ascii="宋体" w:hAnsi="宋体" w:hint="eastAsia"/>
          <w:bCs/>
          <w:color w:val="0D0D0D"/>
          <w:sz w:val="28"/>
        </w:rPr>
        <w:t>代表性</w:t>
      </w:r>
      <w:r w:rsidRPr="00006BF1">
        <w:rPr>
          <w:rFonts w:ascii="宋体" w:hAnsi="宋体"/>
          <w:bCs/>
          <w:color w:val="0D0D0D"/>
          <w:sz w:val="28"/>
        </w:rPr>
        <w:t>论文</w:t>
      </w:r>
      <w:r w:rsidRPr="00006BF1">
        <w:rPr>
          <w:rFonts w:ascii="宋体" w:hAnsi="宋体" w:hint="eastAsia"/>
          <w:bCs/>
          <w:color w:val="0D0D0D"/>
          <w:sz w:val="28"/>
        </w:rPr>
        <w:t>专</w:t>
      </w:r>
      <w:r w:rsidRPr="00006BF1">
        <w:rPr>
          <w:rFonts w:ascii="宋体" w:hAnsi="宋体"/>
          <w:bCs/>
          <w:color w:val="0D0D0D"/>
          <w:sz w:val="28"/>
        </w:rPr>
        <w:t>著目录</w:t>
      </w:r>
      <w:r w:rsidRPr="00006BF1">
        <w:rPr>
          <w:rFonts w:ascii="宋体" w:hAnsi="宋体" w:hint="eastAsia"/>
          <w:bCs/>
          <w:color w:val="0D0D0D"/>
          <w:sz w:val="28"/>
        </w:rPr>
        <w:t>(不超过</w:t>
      </w:r>
      <w:r w:rsidRPr="00006BF1">
        <w:rPr>
          <w:rFonts w:ascii="宋体" w:hAnsi="宋体"/>
          <w:bCs/>
          <w:color w:val="0D0D0D"/>
          <w:sz w:val="28"/>
        </w:rPr>
        <w:t>5</w:t>
      </w:r>
      <w:r w:rsidRPr="00006BF1">
        <w:rPr>
          <w:rFonts w:ascii="宋体" w:hAnsi="宋体" w:hint="eastAsia"/>
          <w:bCs/>
          <w:color w:val="0D0D0D"/>
          <w:sz w:val="28"/>
        </w:rPr>
        <w:t>篇)</w:t>
      </w:r>
    </w:p>
    <w:tbl>
      <w:tblPr>
        <w:tblW w:w="88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1556"/>
        <w:gridCol w:w="1308"/>
        <w:gridCol w:w="1064"/>
        <w:gridCol w:w="1115"/>
        <w:gridCol w:w="1047"/>
        <w:gridCol w:w="1056"/>
        <w:gridCol w:w="1108"/>
      </w:tblGrid>
      <w:tr w:rsidR="00D10E69" w14:paraId="54F27239" w14:textId="77777777" w:rsidTr="00410C33">
        <w:trPr>
          <w:trHeight w:val="1218"/>
          <w:jc w:val="center"/>
        </w:trPr>
        <w:tc>
          <w:tcPr>
            <w:tcW w:w="594" w:type="dxa"/>
            <w:vAlign w:val="center"/>
          </w:tcPr>
          <w:p w14:paraId="73C2404F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序号</w:t>
            </w:r>
          </w:p>
        </w:tc>
        <w:tc>
          <w:tcPr>
            <w:tcW w:w="1556" w:type="dxa"/>
            <w:vAlign w:val="center"/>
          </w:tcPr>
          <w:p w14:paraId="7E29FFBF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论文（专著）</w:t>
            </w:r>
          </w:p>
          <w:p w14:paraId="2C4535B4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名称</w:t>
            </w:r>
            <w:r>
              <w:rPr>
                <w:rFonts w:ascii="Times New Roman"/>
                <w:sz w:val="21"/>
                <w:szCs w:val="28"/>
              </w:rPr>
              <w:t>/</w:t>
            </w:r>
            <w:r>
              <w:rPr>
                <w:rFonts w:ascii="Times New Roman"/>
                <w:sz w:val="21"/>
                <w:szCs w:val="28"/>
              </w:rPr>
              <w:t>刊名</w:t>
            </w:r>
          </w:p>
          <w:p w14:paraId="762A02D8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/</w:t>
            </w:r>
            <w:r>
              <w:rPr>
                <w:rFonts w:ascii="Times New Roman"/>
                <w:sz w:val="21"/>
                <w:szCs w:val="28"/>
              </w:rPr>
              <w:t>作者</w:t>
            </w:r>
          </w:p>
        </w:tc>
        <w:tc>
          <w:tcPr>
            <w:tcW w:w="1308" w:type="dxa"/>
            <w:vAlign w:val="center"/>
          </w:tcPr>
          <w:p w14:paraId="44BC0B1C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年卷页码</w:t>
            </w:r>
          </w:p>
          <w:p w14:paraId="7D0307B6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（</w:t>
            </w:r>
            <w:r>
              <w:rPr>
                <w:rFonts w:ascii="Times New Roman"/>
                <w:sz w:val="21"/>
                <w:szCs w:val="28"/>
              </w:rPr>
              <w:t>xx</w:t>
            </w:r>
            <w:r>
              <w:rPr>
                <w:rFonts w:ascii="Times New Roman"/>
                <w:sz w:val="21"/>
                <w:szCs w:val="28"/>
              </w:rPr>
              <w:t>年</w:t>
            </w:r>
            <w:r>
              <w:rPr>
                <w:rFonts w:ascii="Times New Roman"/>
                <w:sz w:val="21"/>
                <w:szCs w:val="28"/>
              </w:rPr>
              <w:t>xx</w:t>
            </w:r>
            <w:r>
              <w:rPr>
                <w:rFonts w:ascii="Times New Roman"/>
                <w:sz w:val="21"/>
                <w:szCs w:val="28"/>
              </w:rPr>
              <w:t>卷</w:t>
            </w:r>
          </w:p>
          <w:p w14:paraId="784BC973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xx</w:t>
            </w:r>
            <w:r>
              <w:rPr>
                <w:rFonts w:ascii="Times New Roman"/>
                <w:sz w:val="21"/>
                <w:szCs w:val="28"/>
              </w:rPr>
              <w:t>页）</w:t>
            </w:r>
          </w:p>
        </w:tc>
        <w:tc>
          <w:tcPr>
            <w:tcW w:w="1064" w:type="dxa"/>
            <w:vAlign w:val="center"/>
          </w:tcPr>
          <w:p w14:paraId="0E7C3631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发表时间（年月日）</w:t>
            </w:r>
          </w:p>
        </w:tc>
        <w:tc>
          <w:tcPr>
            <w:tcW w:w="1115" w:type="dxa"/>
            <w:vAlign w:val="center"/>
          </w:tcPr>
          <w:p w14:paraId="4E37C18E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通讯作者</w:t>
            </w:r>
          </w:p>
          <w:p w14:paraId="4C093090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（含共同）</w:t>
            </w:r>
          </w:p>
        </w:tc>
        <w:tc>
          <w:tcPr>
            <w:tcW w:w="1047" w:type="dxa"/>
            <w:vAlign w:val="center"/>
          </w:tcPr>
          <w:p w14:paraId="1798E533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第一作者</w:t>
            </w:r>
          </w:p>
          <w:p w14:paraId="5F9D83AE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（含共同）</w:t>
            </w:r>
          </w:p>
        </w:tc>
        <w:tc>
          <w:tcPr>
            <w:tcW w:w="1056" w:type="dxa"/>
            <w:vAlign w:val="center"/>
          </w:tcPr>
          <w:p w14:paraId="38D1A638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国内作者</w:t>
            </w:r>
          </w:p>
        </w:tc>
        <w:tc>
          <w:tcPr>
            <w:tcW w:w="1108" w:type="dxa"/>
            <w:vAlign w:val="center"/>
          </w:tcPr>
          <w:p w14:paraId="5DE27D6C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论文署名单位是否包含国外单位</w:t>
            </w:r>
          </w:p>
        </w:tc>
      </w:tr>
      <w:tr w:rsidR="00D10E69" w14:paraId="0F18A910" w14:textId="77777777" w:rsidTr="00410C33">
        <w:trPr>
          <w:trHeight w:hRule="exact" w:val="3927"/>
          <w:jc w:val="center"/>
        </w:trPr>
        <w:tc>
          <w:tcPr>
            <w:tcW w:w="594" w:type="dxa"/>
            <w:vAlign w:val="center"/>
          </w:tcPr>
          <w:p w14:paraId="7414D450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5E21F892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540922">
              <w:rPr>
                <w:rFonts w:ascii="Times New Roman"/>
                <w:color w:val="000000"/>
                <w:sz w:val="21"/>
                <w:szCs w:val="28"/>
              </w:rPr>
              <w:t>Magnetostrictive effect of magnetorheological elastomer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/</w:t>
            </w:r>
            <w:r w:rsidRPr="00540922">
              <w:rPr>
                <w:rFonts w:ascii="Times New Roman"/>
                <w:color w:val="000000"/>
                <w:sz w:val="21"/>
                <w:szCs w:val="28"/>
              </w:rPr>
              <w:t xml:space="preserve"> Journal 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o</w:t>
            </w:r>
            <w:r w:rsidRPr="00540922">
              <w:rPr>
                <w:rFonts w:ascii="Times New Roman"/>
                <w:color w:val="000000"/>
                <w:sz w:val="21"/>
                <w:szCs w:val="28"/>
              </w:rPr>
              <w:t xml:space="preserve">f Magnetism 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a</w:t>
            </w:r>
            <w:r w:rsidRPr="00540922">
              <w:rPr>
                <w:rFonts w:ascii="Times New Roman"/>
                <w:color w:val="000000"/>
                <w:sz w:val="21"/>
                <w:szCs w:val="28"/>
              </w:rPr>
              <w:t>nd Magnetic Materials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/</w:t>
            </w:r>
            <w:r w:rsidRPr="00CD1C41">
              <w:rPr>
                <w:rFonts w:ascii="Times New Roman"/>
                <w:color w:val="000000"/>
                <w:sz w:val="21"/>
                <w:szCs w:val="28"/>
              </w:rPr>
              <w:t>Xinchun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</w:t>
            </w:r>
            <w:r w:rsidRPr="00CD1C41">
              <w:rPr>
                <w:rFonts w:ascii="Times New Roman"/>
                <w:color w:val="000000"/>
                <w:sz w:val="21"/>
                <w:szCs w:val="28"/>
              </w:rPr>
              <w:t>Guan; Xufeng Dong; Jinping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</w:t>
            </w:r>
            <w:r w:rsidRPr="00CD1C41">
              <w:rPr>
                <w:rFonts w:ascii="Times New Roman"/>
                <w:color w:val="000000"/>
                <w:sz w:val="21"/>
                <w:szCs w:val="28"/>
              </w:rPr>
              <w:t>Ou</w:t>
            </w:r>
          </w:p>
        </w:tc>
        <w:tc>
          <w:tcPr>
            <w:tcW w:w="1308" w:type="dxa"/>
            <w:vAlign w:val="center"/>
          </w:tcPr>
          <w:p w14:paraId="5849EE73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2008, </w:t>
            </w:r>
            <w:r w:rsidRPr="007319D4">
              <w:rPr>
                <w:rFonts w:ascii="Times New Roman"/>
                <w:color w:val="000000"/>
                <w:sz w:val="21"/>
                <w:szCs w:val="28"/>
              </w:rPr>
              <w:t>320(3-4)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:</w:t>
            </w:r>
            <w:r w:rsidRPr="007319D4">
              <w:rPr>
                <w:rFonts w:ascii="Times New Roman"/>
                <w:color w:val="000000"/>
                <w:sz w:val="21"/>
                <w:szCs w:val="28"/>
              </w:rPr>
              <w:t xml:space="preserve"> 158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-</w:t>
            </w:r>
            <w:r w:rsidRPr="007319D4">
              <w:rPr>
                <w:rFonts w:ascii="Times New Roman"/>
                <w:color w:val="000000"/>
                <w:sz w:val="21"/>
                <w:szCs w:val="28"/>
              </w:rPr>
              <w:t>163</w:t>
            </w:r>
          </w:p>
        </w:tc>
        <w:tc>
          <w:tcPr>
            <w:tcW w:w="1064" w:type="dxa"/>
            <w:vAlign w:val="center"/>
          </w:tcPr>
          <w:p w14:paraId="274DA3D2" w14:textId="1931E620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  <w:lang w:eastAsia="zh-CN"/>
              </w:rPr>
            </w:pPr>
            <w:r w:rsidRPr="00647B3E">
              <w:rPr>
                <w:rFonts w:ascii="Times New Roman" w:hint="eastAsia"/>
                <w:color w:val="000000"/>
                <w:sz w:val="21"/>
                <w:szCs w:val="28"/>
              </w:rPr>
              <w:t>2007-0</w:t>
            </w:r>
            <w:r>
              <w:rPr>
                <w:rFonts w:ascii="Times New Roman" w:hint="eastAsia"/>
                <w:color w:val="000000"/>
                <w:sz w:val="21"/>
                <w:szCs w:val="28"/>
                <w:lang w:eastAsia="zh-CN"/>
              </w:rPr>
              <w:t>2</w:t>
            </w:r>
            <w:r w:rsidRPr="00647B3E">
              <w:rPr>
                <w:rFonts w:ascii="Times New Roman" w:hint="eastAsia"/>
                <w:color w:val="000000"/>
                <w:sz w:val="21"/>
                <w:szCs w:val="28"/>
              </w:rPr>
              <w:t>-</w:t>
            </w:r>
            <w:r>
              <w:rPr>
                <w:rFonts w:ascii="Times New Roman" w:hint="eastAsia"/>
                <w:color w:val="000000"/>
                <w:sz w:val="21"/>
                <w:szCs w:val="28"/>
                <w:lang w:eastAsia="zh-CN"/>
              </w:rPr>
              <w:t>01</w:t>
            </w:r>
          </w:p>
        </w:tc>
        <w:tc>
          <w:tcPr>
            <w:tcW w:w="1115" w:type="dxa"/>
            <w:vAlign w:val="center"/>
          </w:tcPr>
          <w:p w14:paraId="6892744C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关新春</w:t>
            </w:r>
          </w:p>
        </w:tc>
        <w:tc>
          <w:tcPr>
            <w:tcW w:w="1047" w:type="dxa"/>
            <w:vAlign w:val="center"/>
          </w:tcPr>
          <w:p w14:paraId="55846C9D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关新春</w:t>
            </w:r>
          </w:p>
        </w:tc>
        <w:tc>
          <w:tcPr>
            <w:tcW w:w="1056" w:type="dxa"/>
            <w:vAlign w:val="center"/>
          </w:tcPr>
          <w:p w14:paraId="5447972E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关新春，董旭峰，欧进萍</w:t>
            </w:r>
          </w:p>
        </w:tc>
        <w:tc>
          <w:tcPr>
            <w:tcW w:w="1108" w:type="dxa"/>
            <w:vAlign w:val="center"/>
          </w:tcPr>
          <w:p w14:paraId="597F98E0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否</w:t>
            </w:r>
          </w:p>
        </w:tc>
      </w:tr>
      <w:tr w:rsidR="00D10E69" w14:paraId="4D44D2FB" w14:textId="77777777" w:rsidTr="00410C33">
        <w:trPr>
          <w:trHeight w:hRule="exact" w:val="4125"/>
          <w:jc w:val="center"/>
        </w:trPr>
        <w:tc>
          <w:tcPr>
            <w:tcW w:w="594" w:type="dxa"/>
            <w:vAlign w:val="center"/>
          </w:tcPr>
          <w:p w14:paraId="401A7C91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53299187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EE5C67">
              <w:rPr>
                <w:rFonts w:ascii="Times New Roman"/>
                <w:color w:val="000000"/>
                <w:sz w:val="21"/>
                <w:szCs w:val="28"/>
              </w:rPr>
              <w:t>The pressure-dependent MR effect of magnetorheological elastomers/Smart Materials and Structures/Xufeng Dong; Ning Ma; Min Qi; Jinhai Li; Ran Chen; Jinping Ou</w:t>
            </w:r>
          </w:p>
        </w:tc>
        <w:tc>
          <w:tcPr>
            <w:tcW w:w="1308" w:type="dxa"/>
            <w:vAlign w:val="center"/>
          </w:tcPr>
          <w:p w14:paraId="7CC0D37D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FC54B0">
              <w:rPr>
                <w:rFonts w:ascii="Times New Roman"/>
                <w:color w:val="000000"/>
                <w:sz w:val="21"/>
                <w:szCs w:val="28"/>
              </w:rPr>
              <w:t>2012,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</w:t>
            </w:r>
            <w:r w:rsidRPr="00FC54B0">
              <w:rPr>
                <w:rFonts w:ascii="Times New Roman"/>
                <w:color w:val="000000"/>
                <w:sz w:val="21"/>
                <w:szCs w:val="28"/>
              </w:rPr>
              <w:t>21(7):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</w:t>
            </w:r>
            <w:r w:rsidRPr="00FC54B0">
              <w:rPr>
                <w:rFonts w:ascii="Times New Roman"/>
                <w:color w:val="000000"/>
                <w:sz w:val="21"/>
                <w:szCs w:val="28"/>
              </w:rPr>
              <w:t>075014</w:t>
            </w:r>
          </w:p>
        </w:tc>
        <w:tc>
          <w:tcPr>
            <w:tcW w:w="1064" w:type="dxa"/>
            <w:vAlign w:val="center"/>
          </w:tcPr>
          <w:p w14:paraId="0C7E4E63" w14:textId="531235BB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  <w:lang w:eastAsia="zh-CN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2012-</w:t>
            </w:r>
            <w:r>
              <w:rPr>
                <w:rFonts w:ascii="Times New Roman" w:hint="eastAsia"/>
                <w:color w:val="000000"/>
                <w:sz w:val="21"/>
                <w:szCs w:val="28"/>
                <w:lang w:eastAsia="zh-CN"/>
              </w:rPr>
              <w:t>07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-</w:t>
            </w:r>
            <w:r>
              <w:rPr>
                <w:rFonts w:ascii="Times New Roman" w:hint="eastAsia"/>
                <w:color w:val="000000"/>
                <w:sz w:val="21"/>
                <w:szCs w:val="28"/>
                <w:lang w:eastAsia="zh-CN"/>
              </w:rPr>
              <w:t>01</w:t>
            </w:r>
          </w:p>
        </w:tc>
        <w:tc>
          <w:tcPr>
            <w:tcW w:w="1115" w:type="dxa"/>
            <w:vAlign w:val="center"/>
          </w:tcPr>
          <w:p w14:paraId="6491D5B3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FC54B0">
              <w:rPr>
                <w:rFonts w:ascii="Times New Roman" w:hint="eastAsia"/>
                <w:color w:val="000000"/>
                <w:sz w:val="21"/>
                <w:szCs w:val="28"/>
              </w:rPr>
              <w:t>董旭峰</w:t>
            </w:r>
          </w:p>
        </w:tc>
        <w:tc>
          <w:tcPr>
            <w:tcW w:w="1047" w:type="dxa"/>
            <w:vAlign w:val="center"/>
          </w:tcPr>
          <w:p w14:paraId="49C01489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FC54B0">
              <w:rPr>
                <w:rFonts w:ascii="Times New Roman" w:hint="eastAsia"/>
                <w:color w:val="000000"/>
                <w:sz w:val="21"/>
                <w:szCs w:val="28"/>
              </w:rPr>
              <w:t>董旭峰</w:t>
            </w:r>
          </w:p>
        </w:tc>
        <w:tc>
          <w:tcPr>
            <w:tcW w:w="1056" w:type="dxa"/>
            <w:vAlign w:val="center"/>
          </w:tcPr>
          <w:p w14:paraId="68E0A3CF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FC54B0">
              <w:rPr>
                <w:rFonts w:ascii="Times New Roman" w:hint="eastAsia"/>
                <w:color w:val="000000"/>
                <w:sz w:val="21"/>
                <w:szCs w:val="28"/>
              </w:rPr>
              <w:t>董旭峰，马宁，齐民，李金海，陈然，欧进萍</w:t>
            </w:r>
          </w:p>
        </w:tc>
        <w:tc>
          <w:tcPr>
            <w:tcW w:w="1108" w:type="dxa"/>
            <w:vAlign w:val="center"/>
          </w:tcPr>
          <w:p w14:paraId="0CF92673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否</w:t>
            </w:r>
          </w:p>
        </w:tc>
      </w:tr>
      <w:tr w:rsidR="00D10E69" w14:paraId="6395F75B" w14:textId="77777777" w:rsidTr="00410C33">
        <w:trPr>
          <w:trHeight w:hRule="exact" w:val="4682"/>
          <w:jc w:val="center"/>
        </w:trPr>
        <w:tc>
          <w:tcPr>
            <w:tcW w:w="594" w:type="dxa"/>
            <w:vAlign w:val="center"/>
          </w:tcPr>
          <w:p w14:paraId="645ED2C7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lastRenderedPageBreak/>
              <w:t>3</w:t>
            </w:r>
          </w:p>
        </w:tc>
        <w:tc>
          <w:tcPr>
            <w:tcW w:w="1556" w:type="dxa"/>
            <w:vAlign w:val="center"/>
          </w:tcPr>
          <w:p w14:paraId="24C91634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EF7852">
              <w:rPr>
                <w:rFonts w:ascii="Times New Roman"/>
                <w:color w:val="000000"/>
                <w:sz w:val="21"/>
                <w:szCs w:val="28"/>
              </w:rPr>
              <w:t>Improved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</w:t>
            </w:r>
            <w:r w:rsidRPr="00EF7852">
              <w:rPr>
                <w:rFonts w:ascii="Times New Roman"/>
                <w:color w:val="000000"/>
                <w:sz w:val="21"/>
                <w:szCs w:val="28"/>
              </w:rPr>
              <w:t>tunable range of the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</w:t>
            </w:r>
            <w:r w:rsidRPr="00EF7852">
              <w:rPr>
                <w:rFonts w:ascii="Times New Roman"/>
                <w:color w:val="000000"/>
                <w:sz w:val="21"/>
                <w:szCs w:val="28"/>
              </w:rPr>
              <w:t>field-induced storage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</w:t>
            </w:r>
            <w:r w:rsidRPr="00EF7852">
              <w:rPr>
                <w:rFonts w:ascii="Times New Roman"/>
                <w:color w:val="000000"/>
                <w:sz w:val="21"/>
                <w:szCs w:val="28"/>
              </w:rPr>
              <w:t>modulus by using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</w:t>
            </w:r>
            <w:r w:rsidRPr="00EF7852">
              <w:rPr>
                <w:rFonts w:ascii="Times New Roman"/>
                <w:color w:val="000000"/>
                <w:sz w:val="21"/>
                <w:szCs w:val="28"/>
              </w:rPr>
              <w:t>flower-like particles as the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</w:t>
            </w:r>
            <w:r w:rsidRPr="00EF7852">
              <w:rPr>
                <w:rFonts w:ascii="Times New Roman"/>
                <w:color w:val="000000"/>
                <w:sz w:val="21"/>
                <w:szCs w:val="28"/>
              </w:rPr>
              <w:t>active phase of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</w:t>
            </w:r>
            <w:r w:rsidRPr="00EF7852">
              <w:rPr>
                <w:rFonts w:ascii="Times New Roman"/>
                <w:color w:val="000000"/>
                <w:sz w:val="21"/>
                <w:szCs w:val="28"/>
              </w:rPr>
              <w:t>magnetorheological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</w:t>
            </w:r>
            <w:r w:rsidRPr="00EF7852">
              <w:rPr>
                <w:rFonts w:ascii="Times New Roman"/>
                <w:color w:val="000000"/>
                <w:sz w:val="21"/>
                <w:szCs w:val="28"/>
              </w:rPr>
              <w:t>elastomers/Soft Matter/Yu Tong; Xufeng Dong; Min Qi</w:t>
            </w:r>
          </w:p>
        </w:tc>
        <w:tc>
          <w:tcPr>
            <w:tcW w:w="1308" w:type="dxa"/>
            <w:vAlign w:val="center"/>
          </w:tcPr>
          <w:p w14:paraId="516590AC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EF7852">
              <w:rPr>
                <w:rFonts w:ascii="Times New Roman" w:hint="eastAsia"/>
                <w:color w:val="000000"/>
                <w:sz w:val="21"/>
                <w:szCs w:val="28"/>
              </w:rPr>
              <w:t>2018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,</w:t>
            </w:r>
            <w:r w:rsidRPr="00EF7852">
              <w:rPr>
                <w:rFonts w:ascii="Times New Roman" w:hint="eastAsia"/>
                <w:color w:val="000000"/>
                <w:sz w:val="21"/>
                <w:szCs w:val="28"/>
              </w:rPr>
              <w:t xml:space="preserve"> 14(18)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: </w:t>
            </w:r>
            <w:r w:rsidRPr="00EF7852">
              <w:rPr>
                <w:rFonts w:ascii="Times New Roman" w:hint="eastAsia"/>
                <w:color w:val="000000"/>
                <w:sz w:val="21"/>
                <w:szCs w:val="28"/>
              </w:rPr>
              <w:t>3504-3509</w:t>
            </w:r>
          </w:p>
        </w:tc>
        <w:tc>
          <w:tcPr>
            <w:tcW w:w="1064" w:type="dxa"/>
            <w:vAlign w:val="center"/>
          </w:tcPr>
          <w:p w14:paraId="406BF0C6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2018-05-14</w:t>
            </w:r>
          </w:p>
        </w:tc>
        <w:tc>
          <w:tcPr>
            <w:tcW w:w="1115" w:type="dxa"/>
            <w:vAlign w:val="center"/>
          </w:tcPr>
          <w:p w14:paraId="0800B10D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EF7852">
              <w:rPr>
                <w:rFonts w:ascii="Times New Roman" w:hint="eastAsia"/>
                <w:color w:val="000000"/>
                <w:sz w:val="21"/>
                <w:szCs w:val="28"/>
              </w:rPr>
              <w:t>董旭峰</w:t>
            </w:r>
          </w:p>
        </w:tc>
        <w:tc>
          <w:tcPr>
            <w:tcW w:w="1047" w:type="dxa"/>
            <w:vAlign w:val="center"/>
          </w:tcPr>
          <w:p w14:paraId="1D950063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EF7852">
              <w:rPr>
                <w:rFonts w:ascii="Times New Roman" w:hint="eastAsia"/>
                <w:color w:val="000000"/>
                <w:sz w:val="21"/>
                <w:szCs w:val="28"/>
              </w:rPr>
              <w:t>佟昱</w:t>
            </w:r>
          </w:p>
        </w:tc>
        <w:tc>
          <w:tcPr>
            <w:tcW w:w="1056" w:type="dxa"/>
            <w:vAlign w:val="center"/>
          </w:tcPr>
          <w:p w14:paraId="783CA66F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EF7852">
              <w:rPr>
                <w:rFonts w:ascii="Times New Roman" w:hint="eastAsia"/>
                <w:color w:val="000000"/>
                <w:sz w:val="21"/>
                <w:szCs w:val="28"/>
              </w:rPr>
              <w:t>佟昱，董旭峰，齐民</w:t>
            </w:r>
          </w:p>
        </w:tc>
        <w:tc>
          <w:tcPr>
            <w:tcW w:w="1108" w:type="dxa"/>
            <w:vAlign w:val="center"/>
          </w:tcPr>
          <w:p w14:paraId="49C9F3AC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否</w:t>
            </w:r>
          </w:p>
        </w:tc>
      </w:tr>
      <w:tr w:rsidR="00D10E69" w14:paraId="217DE7FC" w14:textId="77777777" w:rsidTr="00410C33">
        <w:trPr>
          <w:trHeight w:hRule="exact" w:val="3671"/>
          <w:jc w:val="center"/>
        </w:trPr>
        <w:tc>
          <w:tcPr>
            <w:tcW w:w="594" w:type="dxa"/>
            <w:vAlign w:val="center"/>
          </w:tcPr>
          <w:p w14:paraId="0B3F5127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718F8A6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  <w:lang w:eastAsia="zh-CN"/>
              </w:rPr>
            </w:pPr>
            <w:r w:rsidRPr="00ED5F9B">
              <w:rPr>
                <w:rFonts w:ascii="Times New Roman"/>
                <w:color w:val="000000"/>
                <w:sz w:val="21"/>
                <w:szCs w:val="28"/>
              </w:rPr>
              <w:t>Payne effect and damping properties of flower-like cobalt particles-based magnetorheological elastomers</w:t>
            </w:r>
            <w:r>
              <w:rPr>
                <w:rFonts w:ascii="Times New Roman" w:hint="eastAsia"/>
                <w:color w:val="000000"/>
                <w:sz w:val="21"/>
                <w:szCs w:val="28"/>
                <w:lang w:eastAsia="zh-CN"/>
              </w:rPr>
              <w:t>/</w:t>
            </w:r>
            <w:r>
              <w:t xml:space="preserve"> </w:t>
            </w:r>
            <w:r w:rsidRPr="0002620E">
              <w:rPr>
                <w:rFonts w:ascii="Times New Roman"/>
                <w:color w:val="000000"/>
                <w:sz w:val="21"/>
                <w:szCs w:val="28"/>
                <w:lang w:eastAsia="zh-CN"/>
              </w:rPr>
              <w:t>Composites Communications</w:t>
            </w:r>
            <w:r>
              <w:rPr>
                <w:rFonts w:ascii="Times New Roman" w:hint="eastAsia"/>
                <w:color w:val="000000"/>
                <w:sz w:val="21"/>
                <w:szCs w:val="28"/>
                <w:lang w:eastAsia="zh-CN"/>
              </w:rPr>
              <w:t>/</w:t>
            </w:r>
            <w:r w:rsidRPr="0002620E">
              <w:rPr>
                <w:rFonts w:ascii="TimesNewRomanPSMT" w:hAnsi="TimesNewRomanPSMT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 w:rsidRPr="00EF7852">
              <w:rPr>
                <w:rFonts w:ascii="Times New Roman"/>
                <w:color w:val="000000"/>
                <w:sz w:val="21"/>
                <w:szCs w:val="28"/>
              </w:rPr>
              <w:t>Yu Tong; Xufeng Dong; Min Qi</w:t>
            </w:r>
          </w:p>
        </w:tc>
        <w:tc>
          <w:tcPr>
            <w:tcW w:w="1308" w:type="dxa"/>
            <w:vAlign w:val="center"/>
          </w:tcPr>
          <w:p w14:paraId="3407A39D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ED5F9B">
              <w:rPr>
                <w:rFonts w:ascii="Times New Roman"/>
                <w:color w:val="000000"/>
                <w:sz w:val="21"/>
                <w:szCs w:val="28"/>
              </w:rPr>
              <w:t>2019, 15:120~128</w:t>
            </w:r>
          </w:p>
        </w:tc>
        <w:tc>
          <w:tcPr>
            <w:tcW w:w="1064" w:type="dxa"/>
            <w:vAlign w:val="center"/>
          </w:tcPr>
          <w:p w14:paraId="241C976D" w14:textId="5D6504C6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  <w:lang w:eastAsia="zh-CN"/>
              </w:rPr>
            </w:pPr>
            <w:r>
              <w:rPr>
                <w:rFonts w:ascii="Times New Roman" w:hint="eastAsia"/>
                <w:sz w:val="21"/>
                <w:szCs w:val="28"/>
                <w:lang w:eastAsia="zh-CN"/>
              </w:rPr>
              <w:t>2019-10-01</w:t>
            </w:r>
          </w:p>
        </w:tc>
        <w:tc>
          <w:tcPr>
            <w:tcW w:w="1115" w:type="dxa"/>
            <w:vAlign w:val="center"/>
          </w:tcPr>
          <w:p w14:paraId="77E9FED2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EF7852">
              <w:rPr>
                <w:rFonts w:ascii="Times New Roman" w:hint="eastAsia"/>
                <w:color w:val="000000"/>
                <w:sz w:val="21"/>
                <w:szCs w:val="28"/>
              </w:rPr>
              <w:t>董旭峰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，齐民</w:t>
            </w:r>
          </w:p>
        </w:tc>
        <w:tc>
          <w:tcPr>
            <w:tcW w:w="1047" w:type="dxa"/>
            <w:vAlign w:val="center"/>
          </w:tcPr>
          <w:p w14:paraId="66E1B067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EF7852">
              <w:rPr>
                <w:rFonts w:ascii="Times New Roman" w:hint="eastAsia"/>
                <w:color w:val="000000"/>
                <w:sz w:val="21"/>
                <w:szCs w:val="28"/>
              </w:rPr>
              <w:t>佟昱</w:t>
            </w:r>
          </w:p>
        </w:tc>
        <w:tc>
          <w:tcPr>
            <w:tcW w:w="1056" w:type="dxa"/>
            <w:vAlign w:val="center"/>
          </w:tcPr>
          <w:p w14:paraId="7B3951D5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EF7852">
              <w:rPr>
                <w:rFonts w:ascii="Times New Roman" w:hint="eastAsia"/>
                <w:color w:val="000000"/>
                <w:sz w:val="21"/>
                <w:szCs w:val="28"/>
              </w:rPr>
              <w:t>佟昱，董旭峰，齐民</w:t>
            </w:r>
          </w:p>
        </w:tc>
        <w:tc>
          <w:tcPr>
            <w:tcW w:w="1108" w:type="dxa"/>
            <w:vAlign w:val="center"/>
          </w:tcPr>
          <w:p w14:paraId="6105403A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否</w:t>
            </w:r>
          </w:p>
        </w:tc>
      </w:tr>
      <w:tr w:rsidR="00D10E69" w14:paraId="318B3CFE" w14:textId="77777777" w:rsidTr="00410C33">
        <w:trPr>
          <w:trHeight w:hRule="exact" w:val="5813"/>
          <w:jc w:val="center"/>
        </w:trPr>
        <w:tc>
          <w:tcPr>
            <w:tcW w:w="594" w:type="dxa"/>
            <w:vAlign w:val="center"/>
          </w:tcPr>
          <w:p w14:paraId="76396C23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lastRenderedPageBreak/>
              <w:t>5</w:t>
            </w:r>
          </w:p>
        </w:tc>
        <w:tc>
          <w:tcPr>
            <w:tcW w:w="1556" w:type="dxa"/>
            <w:vAlign w:val="center"/>
          </w:tcPr>
          <w:p w14:paraId="13F66065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 w:rsidRPr="00DF623E">
              <w:rPr>
                <w:rFonts w:ascii="Times New Roman"/>
                <w:color w:val="000000"/>
                <w:sz w:val="21"/>
                <w:szCs w:val="28"/>
              </w:rPr>
              <w:t>A nonlinear model of magnetorheological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</w:t>
            </w:r>
            <w:r w:rsidRPr="00DF623E">
              <w:rPr>
                <w:rFonts w:ascii="Times New Roman"/>
                <w:color w:val="000000"/>
                <w:sz w:val="21"/>
                <w:szCs w:val="28"/>
              </w:rPr>
              <w:t>elastomer with wide amplitude range and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 </w:t>
            </w:r>
            <w:r w:rsidRPr="00DF623E">
              <w:rPr>
                <w:rFonts w:ascii="Times New Roman"/>
                <w:color w:val="000000"/>
                <w:sz w:val="21"/>
                <w:szCs w:val="28"/>
              </w:rPr>
              <w:t>variable frequencies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/</w:t>
            </w:r>
            <w:r w:rsidRPr="00DF623E">
              <w:rPr>
                <w:rFonts w:ascii="Times New Roman"/>
                <w:color w:val="000000"/>
                <w:sz w:val="21"/>
                <w:szCs w:val="28"/>
              </w:rPr>
              <w:t>Smart Materials and Structures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/</w:t>
            </w:r>
            <w:r w:rsidRPr="00DF623E">
              <w:rPr>
                <w:rFonts w:ascii="Times New Roman"/>
                <w:color w:val="000000"/>
                <w:sz w:val="21"/>
                <w:szCs w:val="28"/>
              </w:rPr>
              <w:t>Qi Wang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;</w:t>
            </w:r>
            <w:r w:rsidRPr="00DF623E">
              <w:rPr>
                <w:rFonts w:ascii="Times New Roman"/>
                <w:color w:val="000000"/>
                <w:sz w:val="21"/>
                <w:szCs w:val="28"/>
              </w:rPr>
              <w:t xml:space="preserve"> Xufeng Dong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;</w:t>
            </w:r>
            <w:r w:rsidRPr="00DF623E">
              <w:rPr>
                <w:rFonts w:ascii="Times New Roman"/>
                <w:color w:val="000000"/>
                <w:sz w:val="21"/>
                <w:szCs w:val="28"/>
              </w:rPr>
              <w:t xml:space="preserve"> Luyu Li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; </w:t>
            </w:r>
            <w:r w:rsidRPr="00DF623E">
              <w:rPr>
                <w:rFonts w:ascii="Times New Roman"/>
                <w:color w:val="000000"/>
                <w:sz w:val="21"/>
                <w:szCs w:val="28"/>
              </w:rPr>
              <w:t>Jinping Ou</w:t>
            </w:r>
          </w:p>
        </w:tc>
        <w:tc>
          <w:tcPr>
            <w:tcW w:w="1308" w:type="dxa"/>
            <w:vAlign w:val="center"/>
          </w:tcPr>
          <w:p w14:paraId="6DDCC8E6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20</w:t>
            </w:r>
            <w:r>
              <w:rPr>
                <w:rFonts w:ascii="Times New Roman"/>
                <w:color w:val="000000"/>
                <w:sz w:val="21"/>
                <w:szCs w:val="28"/>
              </w:rPr>
              <w:t>17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 xml:space="preserve">, </w:t>
            </w:r>
            <w:r>
              <w:rPr>
                <w:rFonts w:ascii="Times New Roman"/>
                <w:color w:val="000000"/>
                <w:sz w:val="21"/>
                <w:szCs w:val="28"/>
              </w:rPr>
              <w:t>26(6)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:</w:t>
            </w:r>
            <w:r w:rsidRPr="00873D8C"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r w:rsidRPr="00B17188">
              <w:rPr>
                <w:rFonts w:ascii="Times New Roman"/>
                <w:color w:val="000000"/>
                <w:sz w:val="21"/>
                <w:szCs w:val="28"/>
              </w:rPr>
              <w:t>065010</w:t>
            </w:r>
          </w:p>
        </w:tc>
        <w:tc>
          <w:tcPr>
            <w:tcW w:w="1064" w:type="dxa"/>
            <w:vAlign w:val="center"/>
          </w:tcPr>
          <w:p w14:paraId="4A1400F6" w14:textId="418F8653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  <w:lang w:eastAsia="zh-CN"/>
              </w:rPr>
            </w:pPr>
            <w:r w:rsidRPr="00B17188">
              <w:rPr>
                <w:rFonts w:ascii="Times New Roman" w:hint="eastAsia"/>
                <w:color w:val="000000"/>
                <w:sz w:val="21"/>
                <w:szCs w:val="28"/>
              </w:rPr>
              <w:t>20</w:t>
            </w:r>
            <w:r w:rsidRPr="00B17188">
              <w:rPr>
                <w:rFonts w:ascii="Times New Roman"/>
                <w:color w:val="000000"/>
                <w:sz w:val="21"/>
                <w:szCs w:val="28"/>
              </w:rPr>
              <w:t>17</w:t>
            </w:r>
            <w:r w:rsidRPr="00B17188">
              <w:rPr>
                <w:rFonts w:ascii="Times New Roman" w:hint="eastAsia"/>
                <w:color w:val="000000"/>
                <w:sz w:val="21"/>
                <w:szCs w:val="28"/>
              </w:rPr>
              <w:t>-0</w:t>
            </w:r>
            <w:r>
              <w:rPr>
                <w:rFonts w:ascii="Times New Roman" w:hint="eastAsia"/>
                <w:color w:val="000000"/>
                <w:sz w:val="21"/>
                <w:szCs w:val="28"/>
                <w:lang w:eastAsia="zh-CN"/>
              </w:rPr>
              <w:t>7</w:t>
            </w:r>
            <w:r w:rsidRPr="00B17188">
              <w:rPr>
                <w:rFonts w:ascii="Times New Roman"/>
                <w:color w:val="000000"/>
                <w:sz w:val="21"/>
                <w:szCs w:val="28"/>
              </w:rPr>
              <w:t>-0</w:t>
            </w:r>
            <w:r>
              <w:rPr>
                <w:rFonts w:ascii="Times New Roman" w:hint="eastAsia"/>
                <w:color w:val="000000"/>
                <w:sz w:val="21"/>
                <w:szCs w:val="28"/>
                <w:lang w:eastAsia="zh-CN"/>
              </w:rPr>
              <w:t>1</w:t>
            </w:r>
          </w:p>
        </w:tc>
        <w:tc>
          <w:tcPr>
            <w:tcW w:w="1115" w:type="dxa"/>
            <w:vAlign w:val="center"/>
          </w:tcPr>
          <w:p w14:paraId="7C75BC4C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欧进萍</w:t>
            </w:r>
          </w:p>
        </w:tc>
        <w:tc>
          <w:tcPr>
            <w:tcW w:w="1047" w:type="dxa"/>
            <w:vAlign w:val="center"/>
          </w:tcPr>
          <w:p w14:paraId="4BC5B522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王奇</w:t>
            </w:r>
          </w:p>
        </w:tc>
        <w:tc>
          <w:tcPr>
            <w:tcW w:w="1056" w:type="dxa"/>
            <w:vAlign w:val="center"/>
          </w:tcPr>
          <w:p w14:paraId="7AC2A733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王奇，董旭峰，</w:t>
            </w:r>
            <w:r w:rsidRPr="00B17188">
              <w:rPr>
                <w:rFonts w:ascii="Times New Roman" w:hint="eastAsia"/>
                <w:color w:val="000000"/>
                <w:sz w:val="21"/>
                <w:szCs w:val="28"/>
              </w:rPr>
              <w:t>李芦钰</w:t>
            </w:r>
            <w:r>
              <w:rPr>
                <w:rFonts w:ascii="Times New Roman" w:hint="eastAsia"/>
                <w:color w:val="000000"/>
                <w:sz w:val="21"/>
                <w:szCs w:val="28"/>
              </w:rPr>
              <w:t>，欧进萍</w:t>
            </w:r>
          </w:p>
        </w:tc>
        <w:tc>
          <w:tcPr>
            <w:tcW w:w="1108" w:type="dxa"/>
            <w:vAlign w:val="center"/>
          </w:tcPr>
          <w:p w14:paraId="1895452B" w14:textId="77777777" w:rsidR="00D10E69" w:rsidRDefault="00D10E69" w:rsidP="00410C33">
            <w:pPr>
              <w:pStyle w:val="ae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否</w:t>
            </w:r>
          </w:p>
        </w:tc>
      </w:tr>
    </w:tbl>
    <w:p w14:paraId="45AFA2DB" w14:textId="77777777" w:rsidR="00D10E69" w:rsidRPr="00006BF1" w:rsidRDefault="00D10E69" w:rsidP="00D10E69">
      <w:pPr>
        <w:rPr>
          <w:rFonts w:ascii="宋体" w:hAnsi="宋体" w:hint="eastAsia"/>
          <w:bCs/>
          <w:color w:val="0D0D0D"/>
          <w:sz w:val="28"/>
        </w:rPr>
      </w:pPr>
      <w:r w:rsidRPr="00006BF1">
        <w:rPr>
          <w:rFonts w:ascii="宋体" w:hAnsi="宋体" w:hint="eastAsia"/>
          <w:bCs/>
          <w:color w:val="0D0D0D"/>
          <w:sz w:val="28"/>
        </w:rPr>
        <w:t>主要完成人(完成单位)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843"/>
        <w:gridCol w:w="3260"/>
        <w:gridCol w:w="3051"/>
      </w:tblGrid>
      <w:tr w:rsidR="00D10E69" w:rsidRPr="00006BF1" w14:paraId="60D1C5E6" w14:textId="77777777" w:rsidTr="00410C33">
        <w:trPr>
          <w:trHeight w:val="481"/>
          <w:jc w:val="center"/>
        </w:trPr>
        <w:tc>
          <w:tcPr>
            <w:tcW w:w="851" w:type="dxa"/>
          </w:tcPr>
          <w:p w14:paraId="7E078971" w14:textId="77777777" w:rsidR="00D10E69" w:rsidRPr="00006BF1" w:rsidRDefault="00D10E69" w:rsidP="00410C33">
            <w:pPr>
              <w:ind w:left="-9"/>
              <w:jc w:val="center"/>
              <w:rPr>
                <w:rFonts w:ascii="宋体" w:hAnsi="宋体" w:hint="eastAsia"/>
                <w:bCs/>
                <w:color w:val="0D0D0D"/>
                <w:sz w:val="28"/>
              </w:rPr>
            </w:pPr>
            <w:r w:rsidRPr="00006BF1">
              <w:rPr>
                <w:rFonts w:ascii="宋体" w:hAnsi="宋体" w:hint="eastAsia"/>
                <w:bCs/>
                <w:color w:val="0D0D0D"/>
                <w:sz w:val="28"/>
              </w:rPr>
              <w:t>序号</w:t>
            </w:r>
          </w:p>
        </w:tc>
        <w:tc>
          <w:tcPr>
            <w:tcW w:w="1843" w:type="dxa"/>
          </w:tcPr>
          <w:p w14:paraId="0230A4BF" w14:textId="77777777" w:rsidR="00D10E69" w:rsidRPr="00006BF1" w:rsidRDefault="00D10E69" w:rsidP="00410C33">
            <w:pPr>
              <w:ind w:left="-9"/>
              <w:jc w:val="center"/>
              <w:rPr>
                <w:rFonts w:ascii="宋体" w:hAnsi="宋体" w:hint="eastAsia"/>
                <w:bCs/>
                <w:color w:val="0D0D0D"/>
                <w:sz w:val="28"/>
              </w:rPr>
            </w:pPr>
            <w:r w:rsidRPr="00006BF1">
              <w:rPr>
                <w:rFonts w:ascii="宋体" w:hAnsi="宋体" w:hint="eastAsia"/>
                <w:bCs/>
                <w:color w:val="0D0D0D"/>
                <w:sz w:val="28"/>
              </w:rPr>
              <w:t>完成人姓名</w:t>
            </w:r>
          </w:p>
        </w:tc>
        <w:tc>
          <w:tcPr>
            <w:tcW w:w="3260" w:type="dxa"/>
          </w:tcPr>
          <w:p w14:paraId="1F2CEE0F" w14:textId="77777777" w:rsidR="00D10E69" w:rsidRPr="00006BF1" w:rsidRDefault="00D10E69" w:rsidP="00410C33">
            <w:pPr>
              <w:ind w:left="-9"/>
              <w:jc w:val="center"/>
              <w:rPr>
                <w:rFonts w:ascii="宋体" w:hAnsi="宋体" w:hint="eastAsia"/>
                <w:bCs/>
                <w:color w:val="0D0D0D"/>
                <w:sz w:val="28"/>
              </w:rPr>
            </w:pPr>
            <w:r w:rsidRPr="00006BF1">
              <w:rPr>
                <w:rFonts w:ascii="宋体" w:hAnsi="宋体" w:hint="eastAsia"/>
                <w:bCs/>
                <w:color w:val="0D0D0D"/>
                <w:sz w:val="28"/>
              </w:rPr>
              <w:t>完成单位</w:t>
            </w:r>
          </w:p>
        </w:tc>
        <w:tc>
          <w:tcPr>
            <w:tcW w:w="3051" w:type="dxa"/>
          </w:tcPr>
          <w:p w14:paraId="19B5718C" w14:textId="77777777" w:rsidR="00D10E69" w:rsidRPr="00006BF1" w:rsidRDefault="00D10E69" w:rsidP="00410C33">
            <w:pPr>
              <w:ind w:left="-9"/>
              <w:jc w:val="center"/>
              <w:rPr>
                <w:rFonts w:ascii="宋体" w:hAnsi="宋体" w:hint="eastAsia"/>
                <w:bCs/>
                <w:color w:val="0D0D0D"/>
                <w:sz w:val="28"/>
              </w:rPr>
            </w:pPr>
            <w:r w:rsidRPr="00006BF1">
              <w:rPr>
                <w:rFonts w:ascii="宋体" w:hAnsi="宋体" w:hint="eastAsia"/>
                <w:bCs/>
                <w:color w:val="0D0D0D"/>
                <w:sz w:val="28"/>
              </w:rPr>
              <w:t>工作单位</w:t>
            </w:r>
          </w:p>
        </w:tc>
      </w:tr>
      <w:tr w:rsidR="00D10E69" w:rsidRPr="00006BF1" w14:paraId="0FE0656F" w14:textId="77777777" w:rsidTr="00410C33">
        <w:trPr>
          <w:trHeight w:val="525"/>
          <w:jc w:val="center"/>
        </w:trPr>
        <w:tc>
          <w:tcPr>
            <w:tcW w:w="851" w:type="dxa"/>
          </w:tcPr>
          <w:p w14:paraId="6AA1F1AD" w14:textId="77777777" w:rsidR="00D10E69" w:rsidRPr="00006BF1" w:rsidRDefault="00D10E69" w:rsidP="00410C33">
            <w:pPr>
              <w:ind w:left="-9"/>
              <w:jc w:val="center"/>
              <w:rPr>
                <w:rFonts w:ascii="宋体" w:hAnsi="宋体" w:hint="eastAsia"/>
                <w:bCs/>
                <w:color w:val="0D0D0D"/>
                <w:sz w:val="28"/>
              </w:rPr>
            </w:pPr>
            <w:r w:rsidRPr="00006BF1">
              <w:rPr>
                <w:rFonts w:ascii="宋体" w:hAnsi="宋体" w:hint="eastAsia"/>
                <w:bCs/>
                <w:color w:val="0D0D0D"/>
                <w:sz w:val="28"/>
              </w:rPr>
              <w:t>1</w:t>
            </w:r>
          </w:p>
        </w:tc>
        <w:tc>
          <w:tcPr>
            <w:tcW w:w="1843" w:type="dxa"/>
          </w:tcPr>
          <w:p w14:paraId="61C173FB" w14:textId="77777777" w:rsidR="00D10E69" w:rsidRPr="00006BF1" w:rsidRDefault="00D10E69" w:rsidP="00410C33">
            <w:pPr>
              <w:ind w:left="-9"/>
              <w:jc w:val="center"/>
              <w:rPr>
                <w:rFonts w:ascii="宋体" w:hAnsi="宋体" w:hint="eastAsia"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Cs/>
                <w:color w:val="0D0D0D"/>
                <w:sz w:val="28"/>
              </w:rPr>
              <w:t>董旭峰</w:t>
            </w:r>
          </w:p>
        </w:tc>
        <w:tc>
          <w:tcPr>
            <w:tcW w:w="3260" w:type="dxa"/>
          </w:tcPr>
          <w:p w14:paraId="558B40DE" w14:textId="77777777" w:rsidR="00D10E69" w:rsidRPr="00006BF1" w:rsidRDefault="00D10E69" w:rsidP="00410C33">
            <w:pPr>
              <w:ind w:left="-9"/>
              <w:jc w:val="center"/>
              <w:rPr>
                <w:rFonts w:ascii="宋体" w:hAnsi="宋体" w:hint="eastAsia"/>
                <w:bCs/>
                <w:color w:val="0D0D0D"/>
                <w:sz w:val="28"/>
              </w:rPr>
            </w:pPr>
            <w:r w:rsidRPr="00D978BE">
              <w:rPr>
                <w:rFonts w:ascii="宋体" w:hAnsi="宋体" w:hint="eastAsia"/>
                <w:bCs/>
                <w:color w:val="0D0D0D"/>
                <w:sz w:val="28"/>
              </w:rPr>
              <w:t>大连理工大学</w:t>
            </w:r>
          </w:p>
        </w:tc>
        <w:tc>
          <w:tcPr>
            <w:tcW w:w="3051" w:type="dxa"/>
          </w:tcPr>
          <w:p w14:paraId="5A4478F0" w14:textId="77777777" w:rsidR="00D10E69" w:rsidRPr="00006BF1" w:rsidRDefault="00D10E69" w:rsidP="00410C33">
            <w:pPr>
              <w:ind w:left="-9"/>
              <w:jc w:val="center"/>
              <w:rPr>
                <w:rFonts w:ascii="宋体" w:hAnsi="宋体" w:hint="eastAsia"/>
                <w:bCs/>
                <w:color w:val="0D0D0D"/>
                <w:sz w:val="28"/>
              </w:rPr>
            </w:pPr>
            <w:r w:rsidRPr="00D978BE">
              <w:rPr>
                <w:rFonts w:ascii="宋体" w:hAnsi="宋体" w:hint="eastAsia"/>
                <w:bCs/>
                <w:color w:val="0D0D0D"/>
                <w:sz w:val="28"/>
              </w:rPr>
              <w:t>大连理工大学</w:t>
            </w:r>
          </w:p>
        </w:tc>
      </w:tr>
      <w:tr w:rsidR="00275EE0" w:rsidRPr="00006BF1" w14:paraId="73D3C8F9" w14:textId="77777777" w:rsidTr="00410C33">
        <w:trPr>
          <w:trHeight w:val="525"/>
          <w:jc w:val="center"/>
        </w:trPr>
        <w:tc>
          <w:tcPr>
            <w:tcW w:w="851" w:type="dxa"/>
          </w:tcPr>
          <w:p w14:paraId="2EA0096D" w14:textId="77777777" w:rsidR="00275EE0" w:rsidRPr="00006BF1" w:rsidRDefault="00275EE0" w:rsidP="00275EE0">
            <w:pPr>
              <w:ind w:left="-9"/>
              <w:jc w:val="center"/>
              <w:rPr>
                <w:rFonts w:ascii="宋体" w:hAnsi="宋体" w:hint="eastAsia"/>
                <w:bCs/>
                <w:color w:val="0D0D0D"/>
                <w:sz w:val="28"/>
              </w:rPr>
            </w:pPr>
            <w:r w:rsidRPr="00006BF1">
              <w:rPr>
                <w:rFonts w:ascii="宋体" w:hAnsi="宋体" w:hint="eastAsia"/>
                <w:bCs/>
                <w:color w:val="0D0D0D"/>
                <w:sz w:val="28"/>
              </w:rPr>
              <w:t>2</w:t>
            </w:r>
          </w:p>
        </w:tc>
        <w:tc>
          <w:tcPr>
            <w:tcW w:w="1843" w:type="dxa"/>
          </w:tcPr>
          <w:p w14:paraId="4C96539E" w14:textId="77777777" w:rsidR="00275EE0" w:rsidRPr="00006BF1" w:rsidRDefault="00275EE0" w:rsidP="00275EE0">
            <w:pPr>
              <w:ind w:left="-9"/>
              <w:jc w:val="center"/>
              <w:rPr>
                <w:rFonts w:ascii="宋体" w:hAnsi="宋体" w:hint="eastAsia"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Cs/>
                <w:color w:val="0D0D0D"/>
                <w:sz w:val="28"/>
              </w:rPr>
              <w:t>关新春</w:t>
            </w:r>
          </w:p>
        </w:tc>
        <w:tc>
          <w:tcPr>
            <w:tcW w:w="3260" w:type="dxa"/>
          </w:tcPr>
          <w:p w14:paraId="3E12B701" w14:textId="77777777" w:rsidR="00275EE0" w:rsidRPr="00006BF1" w:rsidRDefault="00275EE0" w:rsidP="00275EE0">
            <w:pPr>
              <w:ind w:left="-9"/>
              <w:jc w:val="center"/>
              <w:rPr>
                <w:rFonts w:ascii="宋体" w:hAnsi="宋体" w:hint="eastAsia"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Cs/>
                <w:color w:val="0D0D0D"/>
                <w:sz w:val="28"/>
              </w:rPr>
              <w:t>哈尔滨工业大学</w:t>
            </w:r>
          </w:p>
        </w:tc>
        <w:tc>
          <w:tcPr>
            <w:tcW w:w="3051" w:type="dxa"/>
          </w:tcPr>
          <w:p w14:paraId="6F037CB3" w14:textId="694391EA" w:rsidR="00275EE0" w:rsidRPr="00006BF1" w:rsidRDefault="00275EE0" w:rsidP="00275EE0">
            <w:pPr>
              <w:ind w:left="-9"/>
              <w:jc w:val="center"/>
              <w:rPr>
                <w:rFonts w:ascii="宋体" w:hAnsi="宋体" w:hint="eastAsia"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Cs/>
                <w:color w:val="0D0D0D"/>
                <w:sz w:val="28"/>
              </w:rPr>
              <w:t>哈尔滨工业大学</w:t>
            </w:r>
          </w:p>
        </w:tc>
      </w:tr>
      <w:tr w:rsidR="00275EE0" w:rsidRPr="00006BF1" w14:paraId="777B1218" w14:textId="77777777" w:rsidTr="00410C33">
        <w:trPr>
          <w:trHeight w:val="525"/>
          <w:jc w:val="center"/>
        </w:trPr>
        <w:tc>
          <w:tcPr>
            <w:tcW w:w="851" w:type="dxa"/>
          </w:tcPr>
          <w:p w14:paraId="1ED1F2AB" w14:textId="77777777" w:rsidR="00275EE0" w:rsidRPr="00006BF1" w:rsidRDefault="00275EE0" w:rsidP="00275EE0">
            <w:pPr>
              <w:ind w:left="-9"/>
              <w:jc w:val="center"/>
              <w:rPr>
                <w:rFonts w:ascii="宋体" w:hAnsi="宋体" w:hint="eastAsia"/>
                <w:bCs/>
                <w:color w:val="0D0D0D"/>
                <w:sz w:val="28"/>
              </w:rPr>
            </w:pPr>
            <w:r w:rsidRPr="00006BF1">
              <w:rPr>
                <w:rFonts w:ascii="宋体" w:hAnsi="宋体" w:hint="eastAsia"/>
                <w:bCs/>
                <w:color w:val="0D0D0D"/>
                <w:sz w:val="28"/>
              </w:rPr>
              <w:t>3</w:t>
            </w:r>
          </w:p>
        </w:tc>
        <w:tc>
          <w:tcPr>
            <w:tcW w:w="1843" w:type="dxa"/>
          </w:tcPr>
          <w:p w14:paraId="7757477C" w14:textId="77777777" w:rsidR="00275EE0" w:rsidRPr="00006BF1" w:rsidRDefault="00275EE0" w:rsidP="00275EE0">
            <w:pPr>
              <w:ind w:left="-9"/>
              <w:jc w:val="center"/>
              <w:rPr>
                <w:rFonts w:ascii="宋体" w:hAnsi="宋体" w:hint="eastAsia"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Cs/>
                <w:color w:val="0D0D0D"/>
                <w:sz w:val="28"/>
              </w:rPr>
              <w:t>马宁</w:t>
            </w:r>
          </w:p>
        </w:tc>
        <w:tc>
          <w:tcPr>
            <w:tcW w:w="3260" w:type="dxa"/>
          </w:tcPr>
          <w:p w14:paraId="6A5E572E" w14:textId="77777777" w:rsidR="00275EE0" w:rsidRPr="00006BF1" w:rsidRDefault="00275EE0" w:rsidP="00275EE0">
            <w:pPr>
              <w:ind w:left="-9"/>
              <w:jc w:val="center"/>
              <w:rPr>
                <w:rFonts w:ascii="宋体" w:hAnsi="宋体" w:hint="eastAsia"/>
                <w:bCs/>
                <w:color w:val="0D0D0D"/>
                <w:sz w:val="28"/>
              </w:rPr>
            </w:pPr>
            <w:r w:rsidRPr="00D978BE">
              <w:rPr>
                <w:rFonts w:ascii="宋体" w:hAnsi="宋体" w:hint="eastAsia"/>
                <w:bCs/>
                <w:color w:val="0D0D0D"/>
                <w:sz w:val="28"/>
              </w:rPr>
              <w:t>大连理工大学</w:t>
            </w:r>
          </w:p>
        </w:tc>
        <w:tc>
          <w:tcPr>
            <w:tcW w:w="3051" w:type="dxa"/>
          </w:tcPr>
          <w:p w14:paraId="404378B8" w14:textId="77777777" w:rsidR="00275EE0" w:rsidRPr="00006BF1" w:rsidRDefault="00275EE0" w:rsidP="00275EE0">
            <w:pPr>
              <w:ind w:left="-9"/>
              <w:jc w:val="center"/>
              <w:rPr>
                <w:rFonts w:ascii="宋体" w:hAnsi="宋体" w:hint="eastAsia"/>
                <w:bCs/>
                <w:color w:val="0D0D0D"/>
                <w:sz w:val="28"/>
              </w:rPr>
            </w:pPr>
            <w:r w:rsidRPr="00D978BE">
              <w:rPr>
                <w:rFonts w:ascii="宋体" w:hAnsi="宋体" w:hint="eastAsia"/>
                <w:bCs/>
                <w:color w:val="0D0D0D"/>
                <w:sz w:val="28"/>
              </w:rPr>
              <w:t>大连理工大学</w:t>
            </w:r>
          </w:p>
        </w:tc>
      </w:tr>
      <w:tr w:rsidR="00275EE0" w:rsidRPr="00006BF1" w14:paraId="126EE77A" w14:textId="77777777" w:rsidTr="00410C33">
        <w:trPr>
          <w:trHeight w:val="525"/>
          <w:jc w:val="center"/>
        </w:trPr>
        <w:tc>
          <w:tcPr>
            <w:tcW w:w="851" w:type="dxa"/>
          </w:tcPr>
          <w:p w14:paraId="47720819" w14:textId="77777777" w:rsidR="00275EE0" w:rsidRPr="00006BF1" w:rsidRDefault="00275EE0" w:rsidP="00275EE0">
            <w:pPr>
              <w:ind w:left="-9"/>
              <w:jc w:val="center"/>
              <w:rPr>
                <w:rFonts w:ascii="宋体" w:hAnsi="宋体" w:hint="eastAsia"/>
                <w:bCs/>
                <w:color w:val="0D0D0D"/>
                <w:sz w:val="28"/>
              </w:rPr>
            </w:pPr>
            <w:r w:rsidRPr="00006BF1">
              <w:rPr>
                <w:rFonts w:ascii="宋体" w:hAnsi="宋体" w:hint="eastAsia"/>
                <w:bCs/>
                <w:color w:val="0D0D0D"/>
                <w:sz w:val="28"/>
              </w:rPr>
              <w:t>4</w:t>
            </w:r>
          </w:p>
        </w:tc>
        <w:tc>
          <w:tcPr>
            <w:tcW w:w="1843" w:type="dxa"/>
          </w:tcPr>
          <w:p w14:paraId="7CAD77C7" w14:textId="77777777" w:rsidR="00275EE0" w:rsidRPr="00006BF1" w:rsidRDefault="00275EE0" w:rsidP="00275EE0">
            <w:pPr>
              <w:ind w:left="-9"/>
              <w:jc w:val="center"/>
              <w:rPr>
                <w:rFonts w:ascii="宋体" w:hAnsi="宋体" w:hint="eastAsia"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Cs/>
                <w:color w:val="0D0D0D"/>
                <w:sz w:val="28"/>
              </w:rPr>
              <w:t>王奇</w:t>
            </w:r>
          </w:p>
        </w:tc>
        <w:tc>
          <w:tcPr>
            <w:tcW w:w="3260" w:type="dxa"/>
          </w:tcPr>
          <w:p w14:paraId="25D8FF30" w14:textId="06C42507" w:rsidR="00275EE0" w:rsidRPr="00006BF1" w:rsidRDefault="00275EE0" w:rsidP="00275EE0">
            <w:pPr>
              <w:ind w:left="-9"/>
              <w:jc w:val="center"/>
              <w:rPr>
                <w:rFonts w:ascii="宋体" w:hAnsi="宋体" w:hint="eastAsia"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Cs/>
                <w:color w:val="0D0D0D"/>
                <w:sz w:val="28"/>
              </w:rPr>
              <w:t>海南大学</w:t>
            </w:r>
          </w:p>
        </w:tc>
        <w:tc>
          <w:tcPr>
            <w:tcW w:w="3051" w:type="dxa"/>
          </w:tcPr>
          <w:p w14:paraId="10C28B83" w14:textId="77777777" w:rsidR="00275EE0" w:rsidRPr="00006BF1" w:rsidRDefault="00275EE0" w:rsidP="00275EE0">
            <w:pPr>
              <w:ind w:left="-9"/>
              <w:jc w:val="center"/>
              <w:rPr>
                <w:rFonts w:ascii="宋体" w:hAnsi="宋体" w:hint="eastAsia"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Cs/>
                <w:color w:val="0D0D0D"/>
                <w:sz w:val="28"/>
              </w:rPr>
              <w:t>海南大学</w:t>
            </w:r>
          </w:p>
        </w:tc>
      </w:tr>
      <w:tr w:rsidR="00275EE0" w:rsidRPr="00006BF1" w14:paraId="05B67584" w14:textId="77777777" w:rsidTr="00410C33">
        <w:trPr>
          <w:trHeight w:val="525"/>
          <w:jc w:val="center"/>
        </w:trPr>
        <w:tc>
          <w:tcPr>
            <w:tcW w:w="851" w:type="dxa"/>
          </w:tcPr>
          <w:p w14:paraId="43B2E05A" w14:textId="77777777" w:rsidR="00275EE0" w:rsidRPr="00006BF1" w:rsidRDefault="00275EE0" w:rsidP="00275EE0">
            <w:pPr>
              <w:ind w:left="-9"/>
              <w:jc w:val="center"/>
              <w:rPr>
                <w:rFonts w:ascii="宋体" w:hAnsi="宋体" w:hint="eastAsia"/>
                <w:bCs/>
                <w:color w:val="0D0D0D"/>
                <w:sz w:val="28"/>
              </w:rPr>
            </w:pPr>
            <w:r w:rsidRPr="00006BF1">
              <w:rPr>
                <w:rFonts w:ascii="宋体" w:hAnsi="宋体" w:hint="eastAsia"/>
                <w:bCs/>
                <w:color w:val="0D0D0D"/>
                <w:sz w:val="28"/>
              </w:rPr>
              <w:t>5</w:t>
            </w:r>
          </w:p>
        </w:tc>
        <w:tc>
          <w:tcPr>
            <w:tcW w:w="1843" w:type="dxa"/>
          </w:tcPr>
          <w:p w14:paraId="4055BCE7" w14:textId="77777777" w:rsidR="00275EE0" w:rsidRPr="00006BF1" w:rsidRDefault="00275EE0" w:rsidP="00275EE0">
            <w:pPr>
              <w:ind w:left="-9"/>
              <w:jc w:val="center"/>
              <w:rPr>
                <w:rFonts w:ascii="宋体" w:hAnsi="宋体" w:hint="eastAsia"/>
                <w:bCs/>
                <w:color w:val="0D0D0D"/>
                <w:sz w:val="28"/>
              </w:rPr>
            </w:pPr>
            <w:r>
              <w:rPr>
                <w:rFonts w:ascii="宋体" w:hAnsi="宋体" w:hint="eastAsia"/>
                <w:bCs/>
                <w:color w:val="0D0D0D"/>
                <w:sz w:val="28"/>
              </w:rPr>
              <w:t>齐民</w:t>
            </w:r>
          </w:p>
        </w:tc>
        <w:tc>
          <w:tcPr>
            <w:tcW w:w="3260" w:type="dxa"/>
          </w:tcPr>
          <w:p w14:paraId="343CCC73" w14:textId="77777777" w:rsidR="00275EE0" w:rsidRPr="00006BF1" w:rsidRDefault="00275EE0" w:rsidP="00275EE0">
            <w:pPr>
              <w:ind w:left="-9"/>
              <w:jc w:val="center"/>
              <w:rPr>
                <w:rFonts w:ascii="宋体" w:hAnsi="宋体" w:hint="eastAsia"/>
                <w:bCs/>
                <w:color w:val="0D0D0D"/>
                <w:sz w:val="28"/>
              </w:rPr>
            </w:pPr>
            <w:r w:rsidRPr="00D978BE">
              <w:rPr>
                <w:rFonts w:ascii="宋体" w:hAnsi="宋体" w:hint="eastAsia"/>
                <w:bCs/>
                <w:color w:val="0D0D0D"/>
                <w:sz w:val="28"/>
              </w:rPr>
              <w:t>大连理工大学</w:t>
            </w:r>
          </w:p>
        </w:tc>
        <w:tc>
          <w:tcPr>
            <w:tcW w:w="3051" w:type="dxa"/>
          </w:tcPr>
          <w:p w14:paraId="1B7C2C26" w14:textId="77777777" w:rsidR="00275EE0" w:rsidRPr="00006BF1" w:rsidRDefault="00275EE0" w:rsidP="00275EE0">
            <w:pPr>
              <w:ind w:left="-9"/>
              <w:jc w:val="center"/>
              <w:rPr>
                <w:rFonts w:ascii="宋体" w:hAnsi="宋体" w:hint="eastAsia"/>
                <w:bCs/>
                <w:color w:val="0D0D0D"/>
                <w:sz w:val="28"/>
              </w:rPr>
            </w:pPr>
            <w:r w:rsidRPr="00D978BE">
              <w:rPr>
                <w:rFonts w:ascii="宋体" w:hAnsi="宋体" w:hint="eastAsia"/>
                <w:bCs/>
                <w:color w:val="0D0D0D"/>
                <w:sz w:val="28"/>
              </w:rPr>
              <w:t>大连理工大学</w:t>
            </w:r>
          </w:p>
        </w:tc>
      </w:tr>
    </w:tbl>
    <w:p w14:paraId="43C6F5E9" w14:textId="77777777" w:rsidR="00D10E69" w:rsidRDefault="00D10E69" w:rsidP="00D10E69"/>
    <w:p w14:paraId="38011FFA" w14:textId="77777777" w:rsidR="00D10E69" w:rsidRDefault="00D10E69"/>
    <w:sectPr w:rsidR="00D10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97072" w14:textId="77777777" w:rsidR="000C14D8" w:rsidRDefault="000C14D8" w:rsidP="002C0EAE">
      <w:r>
        <w:separator/>
      </w:r>
    </w:p>
  </w:endnote>
  <w:endnote w:type="continuationSeparator" w:id="0">
    <w:p w14:paraId="71C66802" w14:textId="77777777" w:rsidR="000C14D8" w:rsidRDefault="000C14D8" w:rsidP="002C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D7D6F" w14:textId="77777777" w:rsidR="000C14D8" w:rsidRDefault="000C14D8" w:rsidP="002C0EAE">
      <w:r>
        <w:separator/>
      </w:r>
    </w:p>
  </w:footnote>
  <w:footnote w:type="continuationSeparator" w:id="0">
    <w:p w14:paraId="25E8DE15" w14:textId="77777777" w:rsidR="000C14D8" w:rsidRDefault="000C14D8" w:rsidP="002C0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69"/>
    <w:rsid w:val="000C14D8"/>
    <w:rsid w:val="001D73C2"/>
    <w:rsid w:val="00275EE0"/>
    <w:rsid w:val="002C0EAE"/>
    <w:rsid w:val="003A7EFF"/>
    <w:rsid w:val="00845855"/>
    <w:rsid w:val="008F62E9"/>
    <w:rsid w:val="00C148BC"/>
    <w:rsid w:val="00D1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560F6"/>
  <w15:chartTrackingRefBased/>
  <w15:docId w15:val="{74C2F45B-0864-41BC-BEFE-F17A5507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E6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0E6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E6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E6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E69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E69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E69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E69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E69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E69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E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10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E6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10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E6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10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E69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10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10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E69"/>
    <w:rPr>
      <w:b/>
      <w:bCs/>
      <w:smallCaps/>
      <w:color w:val="2F5496" w:themeColor="accent1" w:themeShade="BF"/>
      <w:spacing w:val="5"/>
    </w:rPr>
  </w:style>
  <w:style w:type="paragraph" w:styleId="ae">
    <w:name w:val="Plain Text"/>
    <w:basedOn w:val="a"/>
    <w:link w:val="11"/>
    <w:qFormat/>
    <w:rsid w:val="00D10E69"/>
    <w:pPr>
      <w:spacing w:line="360" w:lineRule="auto"/>
      <w:ind w:firstLineChars="200" w:firstLine="480"/>
    </w:pPr>
    <w:rPr>
      <w:rFonts w:ascii="仿宋_GB2312"/>
      <w:sz w:val="24"/>
      <w:lang w:val="x-none" w:eastAsia="x-none"/>
    </w:rPr>
  </w:style>
  <w:style w:type="character" w:customStyle="1" w:styleId="af">
    <w:name w:val="纯文本 字符"/>
    <w:basedOn w:val="a0"/>
    <w:uiPriority w:val="99"/>
    <w:semiHidden/>
    <w:rsid w:val="00D10E69"/>
    <w:rPr>
      <w:rFonts w:asciiTheme="minorEastAsia" w:hAnsi="Courier New" w:cs="Courier New"/>
      <w:sz w:val="21"/>
      <w:szCs w:val="20"/>
      <w14:ligatures w14:val="none"/>
    </w:rPr>
  </w:style>
  <w:style w:type="character" w:customStyle="1" w:styleId="11">
    <w:name w:val="纯文本 字符1"/>
    <w:link w:val="ae"/>
    <w:rsid w:val="00D10E69"/>
    <w:rPr>
      <w:rFonts w:ascii="仿宋_GB2312" w:eastAsia="宋体" w:hAnsi="Times New Roman" w:cs="Times New Roman"/>
      <w:sz w:val="24"/>
      <w:szCs w:val="20"/>
      <w:lang w:val="x-none" w:eastAsia="x-none"/>
      <w14:ligatures w14:val="none"/>
    </w:rPr>
  </w:style>
  <w:style w:type="paragraph" w:styleId="af0">
    <w:name w:val="header"/>
    <w:basedOn w:val="a"/>
    <w:link w:val="af1"/>
    <w:uiPriority w:val="99"/>
    <w:unhideWhenUsed/>
    <w:rsid w:val="002C0E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2C0EAE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2">
    <w:name w:val="footer"/>
    <w:basedOn w:val="a"/>
    <w:link w:val="af3"/>
    <w:uiPriority w:val="99"/>
    <w:unhideWhenUsed/>
    <w:rsid w:val="002C0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2C0EAE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 Dong</dc:creator>
  <cp:keywords/>
  <dc:description/>
  <cp:lastModifiedBy>XF Dong</cp:lastModifiedBy>
  <cp:revision>3</cp:revision>
  <dcterms:created xsi:type="dcterms:W3CDTF">2025-02-03T13:39:00Z</dcterms:created>
  <dcterms:modified xsi:type="dcterms:W3CDTF">2025-02-07T06:06:00Z</dcterms:modified>
</cp:coreProperties>
</file>